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B8B" w:rsidRDefault="00C05B8B" w:rsidP="00C05B8B">
      <w:pPr>
        <w:pStyle w:val="1"/>
        <w:shd w:val="clear" w:color="auto" w:fill="auto"/>
        <w:spacing w:line="240" w:lineRule="auto"/>
        <w:ind w:right="-8" w:firstLine="320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1E0167">
        <w:rPr>
          <w:b/>
          <w:sz w:val="28"/>
          <w:szCs w:val="28"/>
        </w:rPr>
        <w:t>Аннотация к раб</w:t>
      </w:r>
      <w:r>
        <w:rPr>
          <w:b/>
          <w:sz w:val="28"/>
          <w:szCs w:val="28"/>
        </w:rPr>
        <w:t xml:space="preserve">очей программе по русскому языку </w:t>
      </w:r>
    </w:p>
    <w:p w:rsidR="00C05B8B" w:rsidRDefault="00C05B8B" w:rsidP="00C05B8B">
      <w:pPr>
        <w:pStyle w:val="1"/>
        <w:shd w:val="clear" w:color="auto" w:fill="auto"/>
        <w:spacing w:line="240" w:lineRule="auto"/>
        <w:ind w:right="-8" w:firstLine="3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7-11 класс</w:t>
      </w:r>
      <w:r w:rsidRPr="001E0167">
        <w:rPr>
          <w:b/>
          <w:sz w:val="28"/>
          <w:szCs w:val="28"/>
        </w:rPr>
        <w:t xml:space="preserve"> </w:t>
      </w:r>
      <w:r w:rsidRPr="001E0167">
        <w:rPr>
          <w:b/>
          <w:sz w:val="28"/>
          <w:szCs w:val="28"/>
          <w:lang w:val="en-US"/>
        </w:rPr>
        <w:t>II</w:t>
      </w:r>
      <w:r w:rsidRPr="0001255F">
        <w:rPr>
          <w:b/>
          <w:sz w:val="28"/>
          <w:szCs w:val="28"/>
          <w:lang w:val="ru-RU"/>
        </w:rPr>
        <w:t xml:space="preserve"> </w:t>
      </w:r>
      <w:r w:rsidRPr="001E0167">
        <w:rPr>
          <w:b/>
          <w:sz w:val="28"/>
          <w:szCs w:val="28"/>
        </w:rPr>
        <w:t xml:space="preserve"> вариант ОБУП</w:t>
      </w:r>
    </w:p>
    <w:p w:rsidR="00C05B8B" w:rsidRDefault="00C05B8B" w:rsidP="00C05B8B">
      <w:pPr>
        <w:ind w:firstLine="300"/>
        <w:jc w:val="both"/>
        <w:rPr>
          <w:sz w:val="28"/>
          <w:szCs w:val="28"/>
        </w:rPr>
      </w:pPr>
    </w:p>
    <w:p w:rsidR="00C05B8B" w:rsidRPr="008E75A9" w:rsidRDefault="00C05B8B" w:rsidP="00C05B8B">
      <w:pPr>
        <w:jc w:val="both"/>
        <w:rPr>
          <w:spacing w:val="10"/>
        </w:rPr>
      </w:pPr>
      <w:r w:rsidRPr="008E75A9">
        <w:t xml:space="preserve">   Изучение курса осуществляется по программе</w:t>
      </w:r>
      <w:r w:rsidRPr="008E75A9">
        <w:rPr>
          <w:spacing w:val="10"/>
        </w:rPr>
        <w:t xml:space="preserve"> для общеобразовательных учреждений «Русский язык» 5-9 классы / М.Т. Баранов, Т.А. </w:t>
      </w:r>
      <w:proofErr w:type="spellStart"/>
      <w:r w:rsidRPr="008E75A9">
        <w:rPr>
          <w:spacing w:val="10"/>
        </w:rPr>
        <w:t>Ладыженская</w:t>
      </w:r>
      <w:proofErr w:type="spellEnd"/>
      <w:r w:rsidRPr="008E75A9">
        <w:rPr>
          <w:spacing w:val="10"/>
        </w:rPr>
        <w:t xml:space="preserve">, Н.М. </w:t>
      </w:r>
      <w:proofErr w:type="spellStart"/>
      <w:r w:rsidRPr="008E75A9">
        <w:rPr>
          <w:spacing w:val="10"/>
        </w:rPr>
        <w:t>Шанский</w:t>
      </w:r>
      <w:proofErr w:type="spellEnd"/>
      <w:r w:rsidRPr="008E75A9">
        <w:rPr>
          <w:spacing w:val="10"/>
        </w:rPr>
        <w:t>, М., «Просвещение» 2010г.</w:t>
      </w:r>
    </w:p>
    <w:p w:rsidR="00C05B8B" w:rsidRPr="008E75A9" w:rsidRDefault="00C05B8B" w:rsidP="00C05B8B">
      <w:pPr>
        <w:pStyle w:val="12"/>
        <w:keepNext/>
        <w:keepLines/>
        <w:shd w:val="clear" w:color="auto" w:fill="auto"/>
        <w:spacing w:after="0" w:line="360" w:lineRule="auto"/>
        <w:rPr>
          <w:b/>
          <w:sz w:val="24"/>
          <w:szCs w:val="24"/>
        </w:rPr>
      </w:pPr>
    </w:p>
    <w:p w:rsidR="00C05B8B" w:rsidRPr="000B5E00" w:rsidRDefault="00C05B8B" w:rsidP="00C05B8B">
      <w:pPr>
        <w:pStyle w:val="12"/>
        <w:keepNext/>
        <w:keepLines/>
        <w:shd w:val="clear" w:color="auto" w:fill="auto"/>
        <w:spacing w:after="0" w:line="360" w:lineRule="auto"/>
        <w:jc w:val="center"/>
        <w:rPr>
          <w:b/>
          <w:sz w:val="24"/>
          <w:szCs w:val="24"/>
        </w:rPr>
      </w:pPr>
      <w:r w:rsidRPr="000B5E00">
        <w:rPr>
          <w:b/>
          <w:sz w:val="24"/>
          <w:szCs w:val="24"/>
        </w:rPr>
        <w:t>Общая характеристика учебного предмета</w:t>
      </w:r>
    </w:p>
    <w:p w:rsidR="00C05B8B" w:rsidRPr="000B5E00" w:rsidRDefault="00C05B8B" w:rsidP="003D79C5">
      <w:pPr>
        <w:pStyle w:val="12"/>
        <w:keepNext/>
        <w:keepLines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C05B8B" w:rsidRPr="000B5E00" w:rsidRDefault="00C05B8B" w:rsidP="003D79C5">
      <w:pPr>
        <w:pStyle w:val="1"/>
        <w:shd w:val="clear" w:color="auto" w:fill="auto"/>
        <w:spacing w:line="240" w:lineRule="auto"/>
        <w:ind w:firstLine="500"/>
        <w:rPr>
          <w:sz w:val="24"/>
          <w:szCs w:val="24"/>
        </w:rPr>
      </w:pPr>
      <w:r w:rsidRPr="000B5E00">
        <w:rPr>
          <w:sz w:val="24"/>
          <w:szCs w:val="24"/>
        </w:rPr>
        <w:t>Русский язык - язык русского народа. Он служит ему средством:</w:t>
      </w:r>
    </w:p>
    <w:p w:rsidR="00C05B8B" w:rsidRPr="000B5E00" w:rsidRDefault="00C05B8B" w:rsidP="003D79C5">
      <w:pPr>
        <w:pStyle w:val="1"/>
        <w:shd w:val="clear" w:color="auto" w:fill="auto"/>
        <w:tabs>
          <w:tab w:val="left" w:pos="865"/>
        </w:tabs>
        <w:spacing w:line="240" w:lineRule="auto"/>
        <w:rPr>
          <w:sz w:val="24"/>
          <w:szCs w:val="24"/>
        </w:rPr>
      </w:pPr>
      <w:r w:rsidRPr="000B5E00">
        <w:rPr>
          <w:sz w:val="24"/>
          <w:szCs w:val="24"/>
        </w:rPr>
        <w:t xml:space="preserve">      а) общения во всех сферах жизни (в быту, между гражданами и учреждениями, в научном и художественно-словесном творчестве);</w:t>
      </w:r>
    </w:p>
    <w:p w:rsidR="00C05B8B" w:rsidRPr="000B5E00" w:rsidRDefault="00C05B8B" w:rsidP="003D79C5">
      <w:pPr>
        <w:pStyle w:val="1"/>
        <w:shd w:val="clear" w:color="auto" w:fill="auto"/>
        <w:tabs>
          <w:tab w:val="left" w:pos="808"/>
        </w:tabs>
        <w:spacing w:line="240" w:lineRule="auto"/>
        <w:rPr>
          <w:sz w:val="24"/>
          <w:szCs w:val="24"/>
        </w:rPr>
      </w:pPr>
      <w:r w:rsidRPr="000B5E00">
        <w:rPr>
          <w:sz w:val="24"/>
          <w:szCs w:val="24"/>
        </w:rPr>
        <w:t xml:space="preserve">     б) хранения и передачи информации;</w:t>
      </w:r>
    </w:p>
    <w:p w:rsidR="00C05B8B" w:rsidRPr="000B5E00" w:rsidRDefault="00C05B8B" w:rsidP="003D79C5">
      <w:pPr>
        <w:pStyle w:val="1"/>
        <w:shd w:val="clear" w:color="auto" w:fill="auto"/>
        <w:tabs>
          <w:tab w:val="left" w:pos="808"/>
        </w:tabs>
        <w:spacing w:line="240" w:lineRule="auto"/>
        <w:rPr>
          <w:sz w:val="24"/>
          <w:szCs w:val="24"/>
        </w:rPr>
      </w:pPr>
      <w:r w:rsidRPr="000B5E00">
        <w:rPr>
          <w:sz w:val="24"/>
          <w:szCs w:val="24"/>
        </w:rPr>
        <w:t xml:space="preserve">     в) связи поколений русских людей, живших в разные эпохи.</w:t>
      </w:r>
    </w:p>
    <w:p w:rsidR="00C05B8B" w:rsidRPr="000B5E00" w:rsidRDefault="00C05B8B" w:rsidP="003D79C5">
      <w:pPr>
        <w:pStyle w:val="1"/>
        <w:shd w:val="clear" w:color="auto" w:fill="auto"/>
        <w:spacing w:line="240" w:lineRule="auto"/>
        <w:ind w:firstLine="500"/>
        <w:rPr>
          <w:sz w:val="24"/>
          <w:szCs w:val="24"/>
        </w:rPr>
      </w:pPr>
      <w:r w:rsidRPr="000B5E00">
        <w:rPr>
          <w:sz w:val="24"/>
          <w:szCs w:val="24"/>
        </w:rPr>
        <w:t>Русский язык - один из самых развитых языков мира. Он отличается богатством и разнообразием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 На русском языке созданы художественная литература и наука, имеющие мировое значение.</w:t>
      </w:r>
    </w:p>
    <w:p w:rsidR="00C05B8B" w:rsidRPr="000B5E00" w:rsidRDefault="00C05B8B" w:rsidP="003D79C5">
      <w:pPr>
        <w:pStyle w:val="1"/>
        <w:shd w:val="clear" w:color="auto" w:fill="auto"/>
        <w:spacing w:line="240" w:lineRule="auto"/>
        <w:ind w:firstLine="500"/>
        <w:rPr>
          <w:sz w:val="24"/>
          <w:szCs w:val="24"/>
        </w:rPr>
      </w:pPr>
      <w:r w:rsidRPr="000B5E00">
        <w:rPr>
          <w:sz w:val="24"/>
          <w:szCs w:val="24"/>
        </w:rPr>
        <w:t>Русский язык в современном мире - один из официальных языков ООН. В Российской Федерации он является государственным языком.</w:t>
      </w:r>
    </w:p>
    <w:p w:rsidR="00C05B8B" w:rsidRPr="000B5E00" w:rsidRDefault="00C05B8B" w:rsidP="003D79C5">
      <w:pPr>
        <w:pStyle w:val="1"/>
        <w:shd w:val="clear" w:color="auto" w:fill="auto"/>
        <w:spacing w:line="240" w:lineRule="auto"/>
        <w:rPr>
          <w:b/>
          <w:sz w:val="24"/>
          <w:szCs w:val="24"/>
        </w:rPr>
      </w:pPr>
    </w:p>
    <w:p w:rsidR="00C05B8B" w:rsidRPr="000B5E00" w:rsidRDefault="00C05B8B" w:rsidP="003D79C5">
      <w:pPr>
        <w:pStyle w:val="1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0B5E00">
        <w:rPr>
          <w:b/>
          <w:sz w:val="24"/>
          <w:szCs w:val="24"/>
        </w:rPr>
        <w:t>Задачи преподавания русского языка в школе</w:t>
      </w:r>
    </w:p>
    <w:p w:rsidR="00C05B8B" w:rsidRPr="000B5E00" w:rsidRDefault="00C05B8B" w:rsidP="003D79C5">
      <w:pPr>
        <w:pStyle w:val="1"/>
        <w:shd w:val="clear" w:color="auto" w:fill="auto"/>
        <w:spacing w:line="240" w:lineRule="auto"/>
        <w:jc w:val="left"/>
        <w:rPr>
          <w:b/>
          <w:sz w:val="24"/>
          <w:szCs w:val="24"/>
        </w:rPr>
      </w:pPr>
    </w:p>
    <w:p w:rsidR="00C05B8B" w:rsidRPr="000B5E00" w:rsidRDefault="00C05B8B" w:rsidP="003D79C5">
      <w:pPr>
        <w:pStyle w:val="1"/>
        <w:shd w:val="clear" w:color="auto" w:fill="auto"/>
        <w:spacing w:line="240" w:lineRule="auto"/>
        <w:ind w:firstLine="500"/>
        <w:rPr>
          <w:sz w:val="24"/>
          <w:szCs w:val="24"/>
        </w:rPr>
      </w:pPr>
      <w:r w:rsidRPr="000B5E00">
        <w:rPr>
          <w:sz w:val="24"/>
          <w:szCs w:val="24"/>
        </w:rPr>
        <w:t xml:space="preserve">Учебный предмет «Русский язык» в школе имеет познавательно-практическую направленность, т.е. она дает учащимся знание о родном языке и формирует у них языковые и речевые умения. Это специальные цели его преподавания. Вместе с тем «Русский язык» выполняет и </w:t>
      </w:r>
      <w:proofErr w:type="spellStart"/>
      <w:r w:rsidRPr="000B5E00">
        <w:rPr>
          <w:sz w:val="24"/>
          <w:szCs w:val="24"/>
        </w:rPr>
        <w:t>общепредметные</w:t>
      </w:r>
      <w:proofErr w:type="spellEnd"/>
      <w:r w:rsidRPr="000B5E00">
        <w:rPr>
          <w:sz w:val="24"/>
          <w:szCs w:val="24"/>
        </w:rPr>
        <w:t xml:space="preserve"> задачи.</w:t>
      </w:r>
    </w:p>
    <w:p w:rsidR="00C05B8B" w:rsidRPr="000B5E00" w:rsidRDefault="00C05B8B" w:rsidP="003D79C5">
      <w:pPr>
        <w:pStyle w:val="1"/>
        <w:shd w:val="clear" w:color="auto" w:fill="auto"/>
        <w:spacing w:line="240" w:lineRule="auto"/>
        <w:ind w:firstLine="500"/>
        <w:rPr>
          <w:sz w:val="24"/>
          <w:szCs w:val="24"/>
        </w:rPr>
      </w:pPr>
      <w:r w:rsidRPr="000B5E00">
        <w:rPr>
          <w:rStyle w:val="a7"/>
          <w:sz w:val="24"/>
          <w:szCs w:val="24"/>
        </w:rPr>
        <w:t>Языковая компетенция</w:t>
      </w:r>
      <w:r w:rsidRPr="000B5E00">
        <w:rPr>
          <w:sz w:val="24"/>
          <w:szCs w:val="24"/>
        </w:rPr>
        <w:t xml:space="preserve"> (т.е. осведомленность школьников в системе русского языка) реализуется в процессе решения познавательных задач: формирование у учащихся научно-лингвистического мировоззрения, вооружения их основами знаний о родном языке (его устройстве и функционировании), развитии языкового и эстетического идеала (т.е. представления о прекрасном в языке и речи).</w:t>
      </w:r>
    </w:p>
    <w:p w:rsidR="00C05B8B" w:rsidRPr="000B5E00" w:rsidRDefault="00C05B8B" w:rsidP="003D79C5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0B5E00">
        <w:rPr>
          <w:rStyle w:val="a8"/>
          <w:b/>
          <w:sz w:val="24"/>
          <w:szCs w:val="24"/>
        </w:rPr>
        <w:t xml:space="preserve">              Коммуникативная компетенция</w:t>
      </w:r>
      <w:r w:rsidRPr="000B5E00">
        <w:rPr>
          <w:sz w:val="24"/>
          <w:szCs w:val="24"/>
        </w:rPr>
        <w:t xml:space="preserve"> (т.е. осведомленность школьников в особенностях функционирования родного языка в устной и письменной формах) реализуется в процессе решения следующих практических задач: формирования прочных орфографических и пунктуационных умений и навыков (в пределах программных требований); овладения нормами русского литературного языка и обогащения словарного запаса и грамматического строя речи учащихся; обучение школьников связно излагать свои мысли в письменной и устной форме.</w:t>
      </w:r>
    </w:p>
    <w:p w:rsidR="00C05B8B" w:rsidRPr="000B5E00" w:rsidRDefault="00C05B8B" w:rsidP="003D79C5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0B5E00">
        <w:rPr>
          <w:rStyle w:val="a8"/>
          <w:b/>
          <w:sz w:val="24"/>
          <w:szCs w:val="24"/>
        </w:rPr>
        <w:t xml:space="preserve">             Лингвистическая компетенция</w:t>
      </w:r>
      <w:r w:rsidRPr="000B5E00">
        <w:rPr>
          <w:sz w:val="24"/>
          <w:szCs w:val="24"/>
        </w:rPr>
        <w:t xml:space="preserve"> - это знания учащихся о самой науке «Русский язык», ее раздел, целях научного изучения языка, элементарные сведения о ее методах, этапах развития, о выдающихся ученых, сделавших открытия в изучении родного языка. </w:t>
      </w:r>
      <w:proofErr w:type="spellStart"/>
      <w:r w:rsidRPr="000B5E00">
        <w:rPr>
          <w:rStyle w:val="a8"/>
          <w:sz w:val="24"/>
          <w:szCs w:val="24"/>
        </w:rPr>
        <w:t>Общепредметными</w:t>
      </w:r>
      <w:proofErr w:type="spellEnd"/>
      <w:r w:rsidRPr="000B5E00">
        <w:rPr>
          <w:rStyle w:val="a8"/>
          <w:sz w:val="24"/>
          <w:szCs w:val="24"/>
        </w:rPr>
        <w:t xml:space="preserve"> задачами</w:t>
      </w:r>
      <w:r w:rsidRPr="000B5E00">
        <w:rPr>
          <w:sz w:val="24"/>
          <w:szCs w:val="24"/>
        </w:rPr>
        <w:t xml:space="preserve"> работы по русскому языку в школе являются воспитание учащихся средствами данного предмета; развитие их логического мышления; обучение школьников самостоятельно пополнять знания по русскому языку; формирование </w:t>
      </w:r>
      <w:proofErr w:type="spellStart"/>
      <w:r w:rsidRPr="000B5E00">
        <w:rPr>
          <w:sz w:val="24"/>
          <w:szCs w:val="24"/>
        </w:rPr>
        <w:t>общеучебных</w:t>
      </w:r>
      <w:proofErr w:type="spellEnd"/>
      <w:r w:rsidRPr="000B5E00">
        <w:rPr>
          <w:sz w:val="24"/>
          <w:szCs w:val="24"/>
        </w:rPr>
        <w:t xml:space="preserve"> умений - работе с книгой, со справочной литературой, совершенствование навыков чтения.</w:t>
      </w:r>
    </w:p>
    <w:p w:rsidR="00C05B8B" w:rsidRPr="000B5E00" w:rsidRDefault="00C05B8B" w:rsidP="00C05B8B">
      <w:pPr>
        <w:keepNext/>
        <w:keepLines/>
        <w:jc w:val="center"/>
        <w:outlineLvl w:val="0"/>
        <w:rPr>
          <w:b/>
          <w:spacing w:val="10"/>
        </w:rPr>
      </w:pPr>
      <w:r w:rsidRPr="000B5E00">
        <w:rPr>
          <w:b/>
          <w:spacing w:val="10"/>
        </w:rPr>
        <w:t>Структура программы</w:t>
      </w:r>
    </w:p>
    <w:p w:rsidR="00C05B8B" w:rsidRPr="000B5E00" w:rsidRDefault="00C05B8B" w:rsidP="00C05B8B">
      <w:pPr>
        <w:keepNext/>
        <w:keepLines/>
        <w:jc w:val="center"/>
        <w:outlineLvl w:val="0"/>
        <w:rPr>
          <w:b/>
          <w:spacing w:val="10"/>
        </w:rPr>
      </w:pPr>
    </w:p>
    <w:p w:rsidR="00C05B8B" w:rsidRPr="000B5E00" w:rsidRDefault="00C05B8B" w:rsidP="00C05B8B">
      <w:pPr>
        <w:ind w:firstLine="520"/>
        <w:jc w:val="both"/>
      </w:pPr>
      <w:r w:rsidRPr="000B5E00">
        <w:rPr>
          <w:spacing w:val="10"/>
        </w:rPr>
        <w:t xml:space="preserve">Рабочая программа составлена на основе программы для общеобразовательных учреждений «Русский язык» 5-9 классы. Авторы: М.Т. Баранов, Т.А. </w:t>
      </w:r>
      <w:proofErr w:type="spellStart"/>
      <w:r w:rsidRPr="000B5E00">
        <w:rPr>
          <w:spacing w:val="10"/>
        </w:rPr>
        <w:t>Ладыженская</w:t>
      </w:r>
      <w:proofErr w:type="spellEnd"/>
      <w:r w:rsidRPr="000B5E00">
        <w:rPr>
          <w:spacing w:val="10"/>
        </w:rPr>
        <w:t xml:space="preserve">, Н.М. </w:t>
      </w:r>
      <w:proofErr w:type="spellStart"/>
      <w:r w:rsidRPr="000B5E00">
        <w:rPr>
          <w:spacing w:val="10"/>
        </w:rPr>
        <w:t>Шанский</w:t>
      </w:r>
      <w:proofErr w:type="spellEnd"/>
      <w:r w:rsidRPr="000B5E00">
        <w:rPr>
          <w:spacing w:val="10"/>
        </w:rPr>
        <w:t>, М., «Просвещение» 2010г.</w:t>
      </w:r>
    </w:p>
    <w:p w:rsidR="00C05B8B" w:rsidRPr="000B5E00" w:rsidRDefault="00C05B8B" w:rsidP="00C05B8B">
      <w:pPr>
        <w:ind w:firstLine="520"/>
        <w:jc w:val="both"/>
      </w:pPr>
      <w:r w:rsidRPr="000B5E00">
        <w:rPr>
          <w:spacing w:val="10"/>
        </w:rPr>
        <w:lastRenderedPageBreak/>
        <w:t>Рабочая программа нужна из-за расхождения часов по общеобразовательной программе и школьного учебного плана школы 1 вида.</w:t>
      </w:r>
    </w:p>
    <w:p w:rsidR="00C05B8B" w:rsidRPr="000B5E00" w:rsidRDefault="00C05B8B" w:rsidP="00C05B8B">
      <w:pPr>
        <w:ind w:firstLine="520"/>
        <w:jc w:val="both"/>
      </w:pPr>
      <w:r w:rsidRPr="000B5E00">
        <w:rPr>
          <w:spacing w:val="10"/>
        </w:rPr>
        <w:t>Из программы убраны часы по теме «Фонетика», т.к. эта тема подробно изучается на уроках индивидуального обучения, а освободившиеся часы разделены на другие темы для их более глубокого изучения.</w:t>
      </w:r>
    </w:p>
    <w:p w:rsidR="00C05B8B" w:rsidRPr="000B5E00" w:rsidRDefault="00C05B8B" w:rsidP="00C05B8B">
      <w:pPr>
        <w:ind w:firstLine="520"/>
        <w:jc w:val="both"/>
      </w:pPr>
      <w:r w:rsidRPr="000B5E00">
        <w:rPr>
          <w:spacing w:val="10"/>
        </w:rPr>
        <w:t xml:space="preserve">По программе школы </w:t>
      </w:r>
      <w:r w:rsidRPr="000B5E00">
        <w:rPr>
          <w:spacing w:val="10"/>
          <w:lang w:val="en-US"/>
        </w:rPr>
        <w:t>I</w:t>
      </w:r>
      <w:r w:rsidRPr="000B5E00">
        <w:rPr>
          <w:spacing w:val="10"/>
        </w:rPr>
        <w:t>вида выделены в рамках курса «Русский язык» специально выделен раздел «Русская речь». Изменения в базовой программе вызваны особенностями данного специального коррекционного учебного заведения. Эта программа составлена с учетом физического недостатка (отсутствие слуха), психологических особенностей, минимального языкового развития глухих учащихся.</w:t>
      </w:r>
    </w:p>
    <w:p w:rsidR="00C05B8B" w:rsidRPr="000B5E00" w:rsidRDefault="00C05B8B" w:rsidP="00C05B8B">
      <w:pPr>
        <w:ind w:firstLine="520"/>
        <w:jc w:val="both"/>
      </w:pPr>
      <w:r w:rsidRPr="000B5E00">
        <w:rPr>
          <w:spacing w:val="10"/>
        </w:rPr>
        <w:t>Особое внимание обращается на формирование коммуникативной компетенции учащихся, на их речевое и интеллектуальное развитие.</w:t>
      </w:r>
    </w:p>
    <w:p w:rsidR="00C05B8B" w:rsidRPr="000B5E00" w:rsidRDefault="00C05B8B" w:rsidP="00C05B8B">
      <w:pPr>
        <w:ind w:firstLine="520"/>
        <w:jc w:val="both"/>
      </w:pPr>
      <w:r w:rsidRPr="000B5E00">
        <w:rPr>
          <w:spacing w:val="10"/>
        </w:rPr>
        <w:t>Основное место в работе по развитию речи отводится формированию связной монологической речи при дальнейшем обогащении диалогической речи. В обучении реализуется принцип общения как основного условия продуктивной работы по языку. Зная, что овладение словесной речью является у глухого ребенка важнейшим средством коррекции и компенсации дефекта, в программу включены виды работ для развития диалогической и монологической речи в устной форме:</w:t>
      </w:r>
    </w:p>
    <w:p w:rsidR="00C05B8B" w:rsidRPr="000B5E00" w:rsidRDefault="00C05B8B" w:rsidP="00C05B8B">
      <w:pPr>
        <w:numPr>
          <w:ilvl w:val="0"/>
          <w:numId w:val="5"/>
        </w:numPr>
        <w:tabs>
          <w:tab w:val="left" w:pos="698"/>
        </w:tabs>
        <w:spacing w:line="360" w:lineRule="auto"/>
        <w:ind w:left="720" w:hanging="360"/>
        <w:jc w:val="both"/>
        <w:rPr>
          <w:spacing w:val="10"/>
        </w:rPr>
      </w:pPr>
      <w:r w:rsidRPr="000B5E00">
        <w:rPr>
          <w:spacing w:val="10"/>
        </w:rPr>
        <w:t>беседа;</w:t>
      </w:r>
    </w:p>
    <w:p w:rsidR="00C05B8B" w:rsidRPr="000B5E00" w:rsidRDefault="00C05B8B" w:rsidP="00C05B8B">
      <w:pPr>
        <w:numPr>
          <w:ilvl w:val="0"/>
          <w:numId w:val="5"/>
        </w:numPr>
        <w:tabs>
          <w:tab w:val="left" w:pos="698"/>
        </w:tabs>
        <w:spacing w:line="360" w:lineRule="auto"/>
        <w:ind w:left="720" w:hanging="360"/>
        <w:jc w:val="both"/>
        <w:rPr>
          <w:spacing w:val="10"/>
        </w:rPr>
      </w:pPr>
      <w:r w:rsidRPr="000B5E00">
        <w:rPr>
          <w:spacing w:val="10"/>
        </w:rPr>
        <w:t>составление диалогов;</w:t>
      </w:r>
    </w:p>
    <w:p w:rsidR="00C05B8B" w:rsidRPr="000B5E00" w:rsidRDefault="00C05B8B" w:rsidP="00C05B8B">
      <w:pPr>
        <w:numPr>
          <w:ilvl w:val="0"/>
          <w:numId w:val="5"/>
        </w:numPr>
        <w:tabs>
          <w:tab w:val="left" w:pos="698"/>
        </w:tabs>
        <w:spacing w:line="360" w:lineRule="auto"/>
        <w:ind w:left="720" w:hanging="360"/>
        <w:jc w:val="both"/>
        <w:rPr>
          <w:spacing w:val="10"/>
        </w:rPr>
      </w:pPr>
      <w:r w:rsidRPr="000B5E00">
        <w:rPr>
          <w:spacing w:val="10"/>
        </w:rPr>
        <w:t>определение стилей речи;</w:t>
      </w:r>
    </w:p>
    <w:p w:rsidR="00C05B8B" w:rsidRPr="000B5E00" w:rsidRDefault="00C05B8B" w:rsidP="00C05B8B">
      <w:pPr>
        <w:numPr>
          <w:ilvl w:val="0"/>
          <w:numId w:val="5"/>
        </w:numPr>
        <w:tabs>
          <w:tab w:val="left" w:pos="698"/>
        </w:tabs>
        <w:spacing w:line="360" w:lineRule="auto"/>
        <w:ind w:left="720" w:hanging="360"/>
        <w:jc w:val="both"/>
        <w:rPr>
          <w:spacing w:val="10"/>
        </w:rPr>
      </w:pPr>
      <w:r w:rsidRPr="000B5E00">
        <w:rPr>
          <w:spacing w:val="10"/>
        </w:rPr>
        <w:t>описание и составление рассказов по картине и иллюстрациям;</w:t>
      </w:r>
    </w:p>
    <w:p w:rsidR="00C05B8B" w:rsidRPr="000B5E00" w:rsidRDefault="00C05B8B" w:rsidP="00C05B8B">
      <w:pPr>
        <w:numPr>
          <w:ilvl w:val="0"/>
          <w:numId w:val="5"/>
        </w:numPr>
        <w:tabs>
          <w:tab w:val="left" w:pos="698"/>
        </w:tabs>
        <w:spacing w:line="360" w:lineRule="auto"/>
        <w:ind w:left="720" w:hanging="360"/>
        <w:jc w:val="both"/>
        <w:rPr>
          <w:spacing w:val="10"/>
        </w:rPr>
      </w:pPr>
      <w:r w:rsidRPr="000B5E00">
        <w:rPr>
          <w:spacing w:val="10"/>
        </w:rPr>
        <w:t>пересказ текста с выражением своего отношения к прочитанному;</w:t>
      </w:r>
    </w:p>
    <w:p w:rsidR="00C05B8B" w:rsidRPr="000B5E00" w:rsidRDefault="00C05B8B" w:rsidP="00C05B8B">
      <w:pPr>
        <w:ind w:firstLine="520"/>
        <w:jc w:val="both"/>
      </w:pPr>
      <w:r w:rsidRPr="000B5E00">
        <w:rPr>
          <w:spacing w:val="10"/>
        </w:rPr>
        <w:t>При использовании этих видов работ глухие школьники должны обязательно вступать в словесное общение с учителем и товарищами, что повышает речевую активность учащихся.</w:t>
      </w:r>
    </w:p>
    <w:p w:rsidR="00C05B8B" w:rsidRPr="000B5E00" w:rsidRDefault="00C05B8B" w:rsidP="00C05B8B">
      <w:pPr>
        <w:ind w:firstLine="520"/>
        <w:jc w:val="both"/>
        <w:rPr>
          <w:spacing w:val="10"/>
        </w:rPr>
      </w:pPr>
      <w:r w:rsidRPr="000B5E00">
        <w:rPr>
          <w:spacing w:val="10"/>
        </w:rPr>
        <w:t>Обучение глухих учащихся связной письменной речи направлено на овладение новыми средствами общения. Для неслышащих детей чрезвычайно важно понимать письменное слово и пользоваться им в различных жизненных обстоятельствах. Для этого в программе отведены часы таким видам письменных работ, которые несут непосредственную нагрузку в процессе коммуникации: записки, письма, отчеты и другие деловые бумаги, отзывы о прочитанном и увиденном.</w:t>
      </w:r>
    </w:p>
    <w:p w:rsidR="00C05B8B" w:rsidRPr="000B5E00" w:rsidRDefault="00C05B8B" w:rsidP="00C05B8B">
      <w:pPr>
        <w:ind w:firstLine="520"/>
        <w:jc w:val="both"/>
      </w:pPr>
      <w:r w:rsidRPr="000B5E00">
        <w:rPr>
          <w:spacing w:val="10"/>
        </w:rPr>
        <w:t>Уроки развития речи связаны не только с программным содержанием русского языка, но и литературы. На этих уроках учащиеся составляют характеристики героев, учатся сопоставлять и сравнивать их поступки, давать собственную оценку. В связи с этим увеличены часы по развитию речи.</w:t>
      </w:r>
    </w:p>
    <w:p w:rsidR="00C05B8B" w:rsidRPr="000B5E00" w:rsidRDefault="00C05B8B" w:rsidP="00C05B8B">
      <w:pPr>
        <w:ind w:firstLine="520"/>
        <w:jc w:val="both"/>
        <w:rPr>
          <w:spacing w:val="10"/>
        </w:rPr>
      </w:pPr>
      <w:r w:rsidRPr="000B5E00">
        <w:rPr>
          <w:spacing w:val="10"/>
        </w:rPr>
        <w:t>Начиная с 8 класса, используются письменные работы, широко применяемые и в общеобразовательной школе; изложения и сочинения.</w:t>
      </w:r>
    </w:p>
    <w:p w:rsidR="00C05B8B" w:rsidRPr="000B5E00" w:rsidRDefault="00C05B8B" w:rsidP="00C05B8B">
      <w:pPr>
        <w:ind w:firstLine="520"/>
        <w:jc w:val="both"/>
        <w:rPr>
          <w:spacing w:val="10"/>
        </w:rPr>
      </w:pPr>
      <w:r w:rsidRPr="000B5E00">
        <w:rPr>
          <w:spacing w:val="10"/>
        </w:rPr>
        <w:t>С 9 класса на уроках развития речи начинается подготовка учащихся к государственной итоговой аттестации. Учащиеся детально работают с текстами изложений, предназначенными для сдачи экзамена</w:t>
      </w:r>
    </w:p>
    <w:p w:rsidR="00C05B8B" w:rsidRPr="000B5E00" w:rsidRDefault="00C05B8B" w:rsidP="00C05B8B">
      <w:pPr>
        <w:rPr>
          <w:b/>
        </w:rPr>
      </w:pPr>
    </w:p>
    <w:p w:rsidR="00C05B8B" w:rsidRPr="000B5E00" w:rsidRDefault="00C05B8B" w:rsidP="00C05B8B">
      <w:pPr>
        <w:jc w:val="center"/>
        <w:rPr>
          <w:b/>
        </w:rPr>
      </w:pPr>
    </w:p>
    <w:p w:rsidR="00C05B8B" w:rsidRPr="000B5E00" w:rsidRDefault="00C05B8B" w:rsidP="003D79C5">
      <w:pPr>
        <w:jc w:val="center"/>
        <w:rPr>
          <w:b/>
          <w:bCs/>
        </w:rPr>
      </w:pPr>
      <w:r w:rsidRPr="000B5E00">
        <w:rPr>
          <w:b/>
        </w:rPr>
        <w:t xml:space="preserve"> </w:t>
      </w:r>
      <w:r w:rsidRPr="000B5E00">
        <w:rPr>
          <w:b/>
          <w:bCs/>
        </w:rPr>
        <w:t>Требования к результатам реализации программы</w:t>
      </w:r>
    </w:p>
    <w:p w:rsidR="00C05B8B" w:rsidRPr="000B5E00" w:rsidRDefault="00C05B8B" w:rsidP="003D79C5">
      <w:pPr>
        <w:jc w:val="center"/>
      </w:pPr>
    </w:p>
    <w:p w:rsidR="00C05B8B" w:rsidRPr="000B5E00" w:rsidRDefault="00C05B8B" w:rsidP="003D79C5">
      <w:pPr>
        <w:ind w:firstLine="540"/>
        <w:jc w:val="both"/>
      </w:pPr>
      <w:r w:rsidRPr="000B5E00">
        <w:t>К концу 11класса учащиеся должны овладеть следующими умениями и навыками:</w:t>
      </w:r>
    </w:p>
    <w:p w:rsidR="00C05B8B" w:rsidRPr="000B5E00" w:rsidRDefault="00C05B8B" w:rsidP="003D79C5">
      <w:pPr>
        <w:numPr>
          <w:ilvl w:val="0"/>
          <w:numId w:val="5"/>
        </w:numPr>
        <w:tabs>
          <w:tab w:val="left" w:pos="821"/>
        </w:tabs>
        <w:spacing w:line="276" w:lineRule="auto"/>
        <w:ind w:left="720" w:hanging="360"/>
        <w:jc w:val="both"/>
      </w:pPr>
      <w:r w:rsidRPr="000B5E00">
        <w:t>производить разборы: морфемный, словообразовательный, морфологический, синтаксический, стилистический.</w:t>
      </w:r>
    </w:p>
    <w:p w:rsidR="00C05B8B" w:rsidRPr="000B5E00" w:rsidRDefault="00C05B8B" w:rsidP="003D79C5">
      <w:pPr>
        <w:numPr>
          <w:ilvl w:val="0"/>
          <w:numId w:val="5"/>
        </w:numPr>
        <w:tabs>
          <w:tab w:val="left" w:pos="703"/>
        </w:tabs>
        <w:spacing w:line="276" w:lineRule="auto"/>
        <w:ind w:left="720" w:hanging="360"/>
        <w:jc w:val="both"/>
      </w:pPr>
      <w:r w:rsidRPr="000B5E00">
        <w:t>составлять сложные предложения разных типов.</w:t>
      </w:r>
    </w:p>
    <w:p w:rsidR="00C05B8B" w:rsidRPr="000B5E00" w:rsidRDefault="00C05B8B" w:rsidP="003D79C5">
      <w:pPr>
        <w:numPr>
          <w:ilvl w:val="0"/>
          <w:numId w:val="5"/>
        </w:numPr>
        <w:tabs>
          <w:tab w:val="left" w:pos="698"/>
        </w:tabs>
        <w:spacing w:line="276" w:lineRule="auto"/>
        <w:ind w:left="720" w:hanging="360"/>
        <w:jc w:val="both"/>
      </w:pPr>
      <w:r w:rsidRPr="000B5E00">
        <w:t>определять стиль и тип текста.</w:t>
      </w:r>
    </w:p>
    <w:p w:rsidR="00C05B8B" w:rsidRPr="000B5E00" w:rsidRDefault="00C05B8B" w:rsidP="003D79C5">
      <w:pPr>
        <w:numPr>
          <w:ilvl w:val="0"/>
          <w:numId w:val="5"/>
        </w:numPr>
        <w:tabs>
          <w:tab w:val="left" w:pos="698"/>
        </w:tabs>
        <w:spacing w:line="276" w:lineRule="auto"/>
        <w:ind w:left="720" w:hanging="360"/>
        <w:jc w:val="both"/>
      </w:pPr>
      <w:r w:rsidRPr="000B5E00">
        <w:t>соблюдать все основные нормы русского литературного языка.</w:t>
      </w:r>
    </w:p>
    <w:p w:rsidR="00C05B8B" w:rsidRPr="000B5E00" w:rsidRDefault="00C05B8B" w:rsidP="00C05B8B">
      <w:pPr>
        <w:ind w:firstLine="540"/>
        <w:jc w:val="both"/>
      </w:pPr>
      <w:r w:rsidRPr="000B5E00">
        <w:rPr>
          <w:b/>
          <w:bCs/>
        </w:rPr>
        <w:t>По пунктуации.</w:t>
      </w:r>
      <w:r w:rsidRPr="000B5E00">
        <w:t xml:space="preserve"> Находить в предложении смысловые отрезки, которые необходимо выделить знаками препинания, обосновывать выбор знаков препинания и расставлять и в соответствии с изученными в 7-11 классах пунктуационными правилами; находить и исправлять пунктуационные ошибки; производить пунктуационный разбор предложения.</w:t>
      </w:r>
    </w:p>
    <w:p w:rsidR="00C05B8B" w:rsidRPr="000B5E00" w:rsidRDefault="00C05B8B" w:rsidP="00C05B8B">
      <w:pPr>
        <w:ind w:firstLine="540"/>
        <w:jc w:val="both"/>
      </w:pPr>
      <w:r w:rsidRPr="000B5E00">
        <w:rPr>
          <w:b/>
        </w:rPr>
        <w:t>По орфографии.</w:t>
      </w:r>
      <w:r w:rsidRPr="000B5E00">
        <w:t xml:space="preserve"> Правильно писать слова с изученными орфограммами, находить и исправлять орфографические ошибки.</w:t>
      </w:r>
    </w:p>
    <w:p w:rsidR="00C05B8B" w:rsidRPr="000B5E00" w:rsidRDefault="00C05B8B" w:rsidP="00C05B8B">
      <w:pPr>
        <w:ind w:firstLine="540"/>
        <w:jc w:val="both"/>
      </w:pPr>
      <w:r w:rsidRPr="000B5E00">
        <w:rPr>
          <w:b/>
        </w:rPr>
        <w:t>По связной</w:t>
      </w:r>
      <w:r w:rsidRPr="000B5E00">
        <w:rPr>
          <w:b/>
          <w:bCs/>
        </w:rPr>
        <w:t xml:space="preserve"> речи.  </w:t>
      </w:r>
      <w:r w:rsidRPr="000B5E00">
        <w:t>Определять тип и стиль текста. Писать заявление, автобиографию. Свободно или по вопросам грамотно говорить на заданную тему. Соблюдать при общении с собеседниками соответствующий речевой этикет.</w:t>
      </w:r>
    </w:p>
    <w:p w:rsidR="00C05B8B" w:rsidRPr="000B5E00" w:rsidRDefault="00C05B8B" w:rsidP="00C05B8B">
      <w:pPr>
        <w:jc w:val="both"/>
      </w:pPr>
    </w:p>
    <w:p w:rsidR="00C05B8B" w:rsidRPr="00C05B8B" w:rsidRDefault="00C05B8B" w:rsidP="00C05B8B">
      <w:pPr>
        <w:spacing w:line="360" w:lineRule="auto"/>
        <w:ind w:left="1080"/>
        <w:rPr>
          <w:b/>
        </w:rPr>
      </w:pPr>
      <w:r w:rsidRPr="00C05B8B">
        <w:rPr>
          <w:b/>
        </w:rPr>
        <w:t>Реализация национально-регионального компонента</w:t>
      </w:r>
    </w:p>
    <w:p w:rsidR="00C05B8B" w:rsidRPr="000B5E00" w:rsidRDefault="00C05B8B" w:rsidP="00C05B8B">
      <w:pPr>
        <w:jc w:val="both"/>
        <w:rPr>
          <w:iCs/>
        </w:rPr>
      </w:pPr>
      <w:r w:rsidRPr="000B5E00">
        <w:rPr>
          <w:iCs/>
        </w:rPr>
        <w:tab/>
        <w:t xml:space="preserve">Областным базисным учебным планом для специальных (коррекционных) образовательных учреждений </w:t>
      </w:r>
      <w:r w:rsidRPr="000B5E00">
        <w:rPr>
          <w:iCs/>
          <w:lang w:val="en-US"/>
        </w:rPr>
        <w:t>I</w:t>
      </w:r>
      <w:r w:rsidRPr="000B5E00">
        <w:rPr>
          <w:iCs/>
        </w:rPr>
        <w:t xml:space="preserve"> вида предусмотрен объем учебной нагрузки, отводимой на изучение национально - регионального компонента содержания образования (10-15% учебного времени).</w:t>
      </w:r>
    </w:p>
    <w:p w:rsidR="00C05B8B" w:rsidRPr="000B5E00" w:rsidRDefault="00C05B8B" w:rsidP="00C05B8B">
      <w:pPr>
        <w:jc w:val="both"/>
        <w:rPr>
          <w:rFonts w:eastAsia="+mn-ea"/>
          <w:i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764"/>
        <w:gridCol w:w="1765"/>
        <w:gridCol w:w="2425"/>
        <w:gridCol w:w="2126"/>
      </w:tblGrid>
      <w:tr w:rsidR="00C05B8B" w:rsidRPr="000B5E00" w:rsidTr="003D79C5">
        <w:trPr>
          <w:trHeight w:val="454"/>
          <w:jc w:val="center"/>
        </w:trPr>
        <w:tc>
          <w:tcPr>
            <w:tcW w:w="1399" w:type="dxa"/>
            <w:vAlign w:val="center"/>
          </w:tcPr>
          <w:p w:rsidR="00C05B8B" w:rsidRPr="000B5E00" w:rsidRDefault="00C05B8B" w:rsidP="003D79C5">
            <w:pPr>
              <w:pStyle w:val="a6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B5E00">
              <w:rPr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29" w:type="dxa"/>
            <w:gridSpan w:val="2"/>
            <w:vAlign w:val="center"/>
          </w:tcPr>
          <w:p w:rsidR="00C05B8B" w:rsidRPr="000B5E00" w:rsidRDefault="00C05B8B" w:rsidP="003D79C5">
            <w:pPr>
              <w:pStyle w:val="a6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B5E00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0B5E00">
              <w:rPr>
                <w:b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4551" w:type="dxa"/>
            <w:gridSpan w:val="2"/>
            <w:vAlign w:val="center"/>
          </w:tcPr>
          <w:p w:rsidR="00C05B8B" w:rsidRPr="000B5E00" w:rsidRDefault="00C05B8B" w:rsidP="003D79C5">
            <w:pPr>
              <w:pStyle w:val="a6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B5E00">
              <w:rPr>
                <w:b/>
                <w:sz w:val="24"/>
                <w:szCs w:val="24"/>
                <w:lang w:eastAsia="ru-RU"/>
              </w:rPr>
              <w:t>НРК</w:t>
            </w:r>
          </w:p>
        </w:tc>
      </w:tr>
      <w:tr w:rsidR="00C05B8B" w:rsidRPr="000B5E00" w:rsidTr="003D79C5">
        <w:trPr>
          <w:trHeight w:val="454"/>
          <w:jc w:val="center"/>
        </w:trPr>
        <w:tc>
          <w:tcPr>
            <w:tcW w:w="1399" w:type="dxa"/>
            <w:vAlign w:val="center"/>
          </w:tcPr>
          <w:p w:rsidR="00C05B8B" w:rsidRPr="000B5E00" w:rsidRDefault="00C05B8B" w:rsidP="003D79C5">
            <w:pPr>
              <w:pStyle w:val="a6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C05B8B" w:rsidRPr="000B5E00" w:rsidRDefault="00C05B8B" w:rsidP="003D79C5">
            <w:pPr>
              <w:pStyle w:val="a6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 w:rsidRPr="000B5E00">
              <w:rPr>
                <w:b/>
                <w:sz w:val="24"/>
                <w:szCs w:val="24"/>
                <w:lang w:val="ru-RU" w:eastAsia="ru-RU"/>
              </w:rPr>
              <w:t>Рус.яз</w:t>
            </w:r>
            <w:proofErr w:type="spellEnd"/>
          </w:p>
        </w:tc>
        <w:tc>
          <w:tcPr>
            <w:tcW w:w="1765" w:type="dxa"/>
            <w:vAlign w:val="center"/>
          </w:tcPr>
          <w:p w:rsidR="00C05B8B" w:rsidRPr="000B5E00" w:rsidRDefault="00C05B8B" w:rsidP="003D79C5">
            <w:pPr>
              <w:pStyle w:val="a6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B5E00">
              <w:rPr>
                <w:b/>
                <w:sz w:val="24"/>
                <w:szCs w:val="24"/>
                <w:lang w:val="ru-RU" w:eastAsia="ru-RU"/>
              </w:rPr>
              <w:t>Р. речи</w:t>
            </w:r>
          </w:p>
        </w:tc>
        <w:tc>
          <w:tcPr>
            <w:tcW w:w="2425" w:type="dxa"/>
            <w:vAlign w:val="center"/>
          </w:tcPr>
          <w:p w:rsidR="00C05B8B" w:rsidRPr="000B5E00" w:rsidRDefault="00C05B8B" w:rsidP="003D79C5">
            <w:pPr>
              <w:pStyle w:val="a6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 w:rsidRPr="000B5E00">
              <w:rPr>
                <w:b/>
                <w:sz w:val="24"/>
                <w:szCs w:val="24"/>
                <w:lang w:val="ru-RU" w:eastAsia="ru-RU"/>
              </w:rPr>
              <w:t>Рус.яз</w:t>
            </w:r>
            <w:proofErr w:type="spellEnd"/>
          </w:p>
        </w:tc>
        <w:tc>
          <w:tcPr>
            <w:tcW w:w="2126" w:type="dxa"/>
            <w:vAlign w:val="center"/>
          </w:tcPr>
          <w:p w:rsidR="00C05B8B" w:rsidRPr="000B5E00" w:rsidRDefault="00C05B8B" w:rsidP="003D79C5">
            <w:pPr>
              <w:pStyle w:val="a6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B5E00">
              <w:rPr>
                <w:b/>
                <w:sz w:val="24"/>
                <w:szCs w:val="24"/>
                <w:lang w:val="ru-RU" w:eastAsia="ru-RU"/>
              </w:rPr>
              <w:t>Р. речи</w:t>
            </w:r>
          </w:p>
        </w:tc>
      </w:tr>
      <w:tr w:rsidR="00C05B8B" w:rsidRPr="000B5E00" w:rsidTr="003D79C5">
        <w:trPr>
          <w:trHeight w:val="454"/>
          <w:jc w:val="center"/>
        </w:trPr>
        <w:tc>
          <w:tcPr>
            <w:tcW w:w="1399" w:type="dxa"/>
            <w:vAlign w:val="center"/>
          </w:tcPr>
          <w:p w:rsidR="00C05B8B" w:rsidRPr="000B5E00" w:rsidRDefault="00C05B8B" w:rsidP="003D79C5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5E0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4" w:type="dxa"/>
            <w:vAlign w:val="center"/>
          </w:tcPr>
          <w:p w:rsidR="00C05B8B" w:rsidRPr="000B5E00" w:rsidRDefault="00C05B8B" w:rsidP="003D79C5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0B5E00">
              <w:rPr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65" w:type="dxa"/>
            <w:vAlign w:val="center"/>
          </w:tcPr>
          <w:p w:rsidR="00C05B8B" w:rsidRPr="000B5E00" w:rsidRDefault="00C05B8B" w:rsidP="003D79C5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5E00">
              <w:rPr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425" w:type="dxa"/>
            <w:vAlign w:val="center"/>
          </w:tcPr>
          <w:p w:rsidR="00C05B8B" w:rsidRPr="000B5E00" w:rsidRDefault="00C05B8B" w:rsidP="003D79C5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0B5E00">
              <w:rPr>
                <w:sz w:val="24"/>
                <w:szCs w:val="24"/>
                <w:lang w:eastAsia="ru-RU"/>
              </w:rPr>
              <w:t xml:space="preserve">13(14) </w:t>
            </w:r>
          </w:p>
        </w:tc>
        <w:tc>
          <w:tcPr>
            <w:tcW w:w="2126" w:type="dxa"/>
            <w:vAlign w:val="center"/>
          </w:tcPr>
          <w:p w:rsidR="00C05B8B" w:rsidRPr="000B5E00" w:rsidRDefault="00C05B8B" w:rsidP="003D79C5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5E00">
              <w:rPr>
                <w:sz w:val="24"/>
                <w:szCs w:val="24"/>
                <w:lang w:eastAsia="ru-RU"/>
              </w:rPr>
              <w:t>13(14)</w:t>
            </w:r>
          </w:p>
        </w:tc>
      </w:tr>
      <w:tr w:rsidR="00C05B8B" w:rsidRPr="000B5E00" w:rsidTr="003D79C5">
        <w:trPr>
          <w:trHeight w:val="454"/>
          <w:jc w:val="center"/>
        </w:trPr>
        <w:tc>
          <w:tcPr>
            <w:tcW w:w="1399" w:type="dxa"/>
            <w:vAlign w:val="center"/>
          </w:tcPr>
          <w:p w:rsidR="00C05B8B" w:rsidRPr="000B5E00" w:rsidRDefault="00C05B8B" w:rsidP="003D79C5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5E0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4" w:type="dxa"/>
            <w:vAlign w:val="center"/>
          </w:tcPr>
          <w:p w:rsidR="00C05B8B" w:rsidRPr="000B5E00" w:rsidRDefault="00C05B8B" w:rsidP="003D79C5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0B5E00">
              <w:rPr>
                <w:sz w:val="24"/>
                <w:szCs w:val="24"/>
                <w:lang w:eastAsia="ru-RU"/>
              </w:rPr>
              <w:t>13</w:t>
            </w:r>
            <w:r w:rsidRPr="000B5E00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65" w:type="dxa"/>
            <w:vAlign w:val="center"/>
          </w:tcPr>
          <w:p w:rsidR="00C05B8B" w:rsidRPr="000B5E00" w:rsidRDefault="00C05B8B" w:rsidP="003D79C5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5E00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25" w:type="dxa"/>
            <w:vAlign w:val="center"/>
          </w:tcPr>
          <w:p w:rsidR="00C05B8B" w:rsidRPr="000B5E00" w:rsidRDefault="00C05B8B" w:rsidP="003D79C5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0B5E00">
              <w:rPr>
                <w:sz w:val="24"/>
                <w:szCs w:val="24"/>
                <w:lang w:eastAsia="ru-RU"/>
              </w:rPr>
              <w:t>13(14</w:t>
            </w:r>
            <w:r w:rsidRPr="000B5E00">
              <w:rPr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126" w:type="dxa"/>
            <w:vAlign w:val="center"/>
          </w:tcPr>
          <w:p w:rsidR="00C05B8B" w:rsidRPr="000B5E00" w:rsidRDefault="00C05B8B" w:rsidP="003D79C5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5E00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C05B8B" w:rsidRPr="000B5E00" w:rsidTr="003D79C5">
        <w:trPr>
          <w:trHeight w:val="454"/>
          <w:jc w:val="center"/>
        </w:trPr>
        <w:tc>
          <w:tcPr>
            <w:tcW w:w="1399" w:type="dxa"/>
            <w:vAlign w:val="center"/>
          </w:tcPr>
          <w:p w:rsidR="00C05B8B" w:rsidRPr="000B5E00" w:rsidRDefault="00C05B8B" w:rsidP="003D79C5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5E0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4" w:type="dxa"/>
            <w:vAlign w:val="center"/>
          </w:tcPr>
          <w:p w:rsidR="00C05B8B" w:rsidRPr="000B5E00" w:rsidRDefault="00C05B8B" w:rsidP="003D79C5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0B5E00">
              <w:rPr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65" w:type="dxa"/>
            <w:vAlign w:val="center"/>
          </w:tcPr>
          <w:p w:rsidR="00C05B8B" w:rsidRPr="000B5E00" w:rsidRDefault="00C05B8B" w:rsidP="003D79C5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5E00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25" w:type="dxa"/>
            <w:vAlign w:val="center"/>
          </w:tcPr>
          <w:p w:rsidR="00C05B8B" w:rsidRPr="000B5E00" w:rsidRDefault="00C05B8B" w:rsidP="003D79C5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0B5E00">
              <w:rPr>
                <w:sz w:val="24"/>
                <w:szCs w:val="24"/>
                <w:lang w:eastAsia="ru-RU"/>
              </w:rPr>
              <w:t>13(14)</w:t>
            </w:r>
          </w:p>
        </w:tc>
        <w:tc>
          <w:tcPr>
            <w:tcW w:w="2126" w:type="dxa"/>
            <w:vAlign w:val="center"/>
          </w:tcPr>
          <w:p w:rsidR="00C05B8B" w:rsidRPr="000B5E00" w:rsidRDefault="00C05B8B" w:rsidP="003D79C5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5E00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C05B8B" w:rsidRPr="000B5E00" w:rsidTr="003D79C5">
        <w:trPr>
          <w:trHeight w:val="454"/>
          <w:jc w:val="center"/>
        </w:trPr>
        <w:tc>
          <w:tcPr>
            <w:tcW w:w="1399" w:type="dxa"/>
            <w:vAlign w:val="center"/>
          </w:tcPr>
          <w:p w:rsidR="00C05B8B" w:rsidRPr="000B5E00" w:rsidRDefault="00C05B8B" w:rsidP="003D79C5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5E0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4" w:type="dxa"/>
            <w:vAlign w:val="center"/>
          </w:tcPr>
          <w:p w:rsidR="00C05B8B" w:rsidRPr="000B5E00" w:rsidRDefault="00C05B8B" w:rsidP="003D79C5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0B5E00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65" w:type="dxa"/>
            <w:vAlign w:val="center"/>
          </w:tcPr>
          <w:p w:rsidR="00C05B8B" w:rsidRPr="000B5E00" w:rsidRDefault="00C05B8B" w:rsidP="003D79C5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5E00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25" w:type="dxa"/>
            <w:vAlign w:val="center"/>
          </w:tcPr>
          <w:p w:rsidR="00C05B8B" w:rsidRPr="000B5E00" w:rsidRDefault="00C05B8B" w:rsidP="003D79C5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0B5E0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C05B8B" w:rsidRPr="000B5E00" w:rsidRDefault="00C05B8B" w:rsidP="003D79C5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5E00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C05B8B" w:rsidRPr="000B5E00" w:rsidTr="003D79C5">
        <w:trPr>
          <w:trHeight w:val="454"/>
          <w:jc w:val="center"/>
        </w:trPr>
        <w:tc>
          <w:tcPr>
            <w:tcW w:w="1399" w:type="dxa"/>
            <w:vAlign w:val="center"/>
          </w:tcPr>
          <w:p w:rsidR="00C05B8B" w:rsidRPr="000B5E00" w:rsidRDefault="00C05B8B" w:rsidP="003D79C5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5E0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4" w:type="dxa"/>
            <w:vAlign w:val="center"/>
          </w:tcPr>
          <w:p w:rsidR="00C05B8B" w:rsidRPr="000B5E00" w:rsidRDefault="00C05B8B" w:rsidP="003D79C5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0B5E00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65" w:type="dxa"/>
            <w:vAlign w:val="center"/>
          </w:tcPr>
          <w:p w:rsidR="00C05B8B" w:rsidRPr="000B5E00" w:rsidRDefault="00C05B8B" w:rsidP="003D79C5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5E00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25" w:type="dxa"/>
            <w:vAlign w:val="center"/>
          </w:tcPr>
          <w:p w:rsidR="00C05B8B" w:rsidRPr="000B5E00" w:rsidRDefault="00C05B8B" w:rsidP="003D79C5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0B5E0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vAlign w:val="center"/>
          </w:tcPr>
          <w:p w:rsidR="00C05B8B" w:rsidRPr="000B5E00" w:rsidRDefault="00C05B8B" w:rsidP="003D79C5">
            <w:pPr>
              <w:pStyle w:val="a6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0B5E00">
              <w:rPr>
                <w:sz w:val="24"/>
                <w:szCs w:val="24"/>
                <w:lang w:eastAsia="ru-RU"/>
              </w:rPr>
              <w:t>6 (7)</w:t>
            </w:r>
          </w:p>
        </w:tc>
      </w:tr>
    </w:tbl>
    <w:p w:rsidR="00C05B8B" w:rsidRPr="000B5E00" w:rsidRDefault="00C05B8B" w:rsidP="00C05B8B">
      <w:pPr>
        <w:jc w:val="both"/>
        <w:rPr>
          <w:rFonts w:eastAsia="+mn-ea"/>
          <w:iCs/>
        </w:rPr>
      </w:pPr>
    </w:p>
    <w:p w:rsidR="00C05B8B" w:rsidRPr="000B5E00" w:rsidRDefault="00C05B8B" w:rsidP="00C05B8B">
      <w:pPr>
        <w:jc w:val="both"/>
        <w:rPr>
          <w:iCs/>
        </w:rPr>
      </w:pPr>
      <w:r w:rsidRPr="000B5E00">
        <w:rPr>
          <w:iCs/>
        </w:rPr>
        <w:tab/>
        <w:t>Сущность национально-регионального подхода заключается в развитии языковых способностей учащихся на литературном материале писателей родного края, возможности совершенствовать все виды речевой деятельности и применять полученные знания в речи.</w:t>
      </w:r>
    </w:p>
    <w:p w:rsidR="00C05B8B" w:rsidRPr="000B5E00" w:rsidRDefault="00C05B8B" w:rsidP="00C05B8B">
      <w:pPr>
        <w:jc w:val="both"/>
        <w:rPr>
          <w:iCs/>
        </w:rPr>
      </w:pPr>
      <w:r w:rsidRPr="000B5E00">
        <w:rPr>
          <w:iCs/>
        </w:rPr>
        <w:tab/>
        <w:t xml:space="preserve">Содержание национально-регионального компонента отражено в календарно-тематическом планировании </w:t>
      </w:r>
      <w:proofErr w:type="spellStart"/>
      <w:r w:rsidRPr="000B5E00">
        <w:rPr>
          <w:iCs/>
        </w:rPr>
        <w:t>дисперсно</w:t>
      </w:r>
      <w:proofErr w:type="spellEnd"/>
      <w:r w:rsidRPr="000B5E00">
        <w:rPr>
          <w:iCs/>
        </w:rPr>
        <w:t xml:space="preserve"> с учетом соответствующих тем, положений базового компонента программы и распределения учебного времени при изучении курса «Русский язык».</w:t>
      </w:r>
    </w:p>
    <w:p w:rsidR="00C05B8B" w:rsidRPr="000B5E00" w:rsidRDefault="00C05B8B" w:rsidP="00C05B8B">
      <w:pPr>
        <w:jc w:val="both"/>
        <w:rPr>
          <w:iCs/>
        </w:rPr>
      </w:pPr>
      <w:r w:rsidRPr="000B5E00">
        <w:rPr>
          <w:iCs/>
        </w:rPr>
        <w:tab/>
        <w:t xml:space="preserve">Реализация национально-регионального компонента по русскому языку в 7-11 классах осуществляется в курсе учебного предмета с привлечением материалов хрестоматии «Литература России. Южный Урал» / Хрестоматия 5-9 классы. // Составители: Капитонова Н. А., </w:t>
      </w:r>
      <w:proofErr w:type="spellStart"/>
      <w:r w:rsidRPr="000B5E00">
        <w:rPr>
          <w:iCs/>
        </w:rPr>
        <w:t>Крохалева</w:t>
      </w:r>
      <w:proofErr w:type="spellEnd"/>
      <w:r w:rsidRPr="000B5E00">
        <w:rPr>
          <w:iCs/>
        </w:rPr>
        <w:t xml:space="preserve"> Т. Н., Соловьева Т. Н. – Челябинск: «Взгляд», 2003.</w:t>
      </w:r>
    </w:p>
    <w:p w:rsidR="00C05B8B" w:rsidRPr="000B5E00" w:rsidRDefault="00C05B8B" w:rsidP="00C05B8B">
      <w:pPr>
        <w:jc w:val="both"/>
        <w:rPr>
          <w:iCs/>
        </w:rPr>
      </w:pPr>
    </w:p>
    <w:sectPr w:rsidR="00C05B8B" w:rsidRPr="000B5E00" w:rsidSect="00060B86">
      <w:pgSz w:w="11900" w:h="16840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C2288">
      <w:r>
        <w:separator/>
      </w:r>
    </w:p>
  </w:endnote>
  <w:endnote w:type="continuationSeparator" w:id="0">
    <w:p w:rsidR="00000000" w:rsidRDefault="008C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C2288">
      <w:r>
        <w:separator/>
      </w:r>
    </w:p>
  </w:footnote>
  <w:footnote w:type="continuationSeparator" w:id="0">
    <w:p w:rsidR="00000000" w:rsidRDefault="008C2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5298009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1C2D1DB3"/>
    <w:multiLevelType w:val="hybridMultilevel"/>
    <w:tmpl w:val="18D85510"/>
    <w:lvl w:ilvl="0" w:tplc="88C8D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F4438"/>
    <w:multiLevelType w:val="hybridMultilevel"/>
    <w:tmpl w:val="D3A64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48932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04CF9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D282D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2336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44F07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D02C5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3A865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AEA3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FF1084"/>
    <w:multiLevelType w:val="hybridMultilevel"/>
    <w:tmpl w:val="723C0196"/>
    <w:lvl w:ilvl="0" w:tplc="D6007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7C28A1"/>
    <w:multiLevelType w:val="hybridMultilevel"/>
    <w:tmpl w:val="C498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37"/>
    <w:rsid w:val="00060B86"/>
    <w:rsid w:val="002E4943"/>
    <w:rsid w:val="003035A1"/>
    <w:rsid w:val="003B2479"/>
    <w:rsid w:val="003D79C5"/>
    <w:rsid w:val="00451B0C"/>
    <w:rsid w:val="007A0753"/>
    <w:rsid w:val="008C2288"/>
    <w:rsid w:val="00C05B8B"/>
    <w:rsid w:val="00CC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B7F4EE5-B9A6-47DB-B1FF-6D7120F0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0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C703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CC7037"/>
    <w:pPr>
      <w:shd w:val="clear" w:color="auto" w:fill="FFFFFF"/>
      <w:spacing w:line="274" w:lineRule="exact"/>
      <w:ind w:hanging="400"/>
      <w:jc w:val="both"/>
    </w:pPr>
    <w:rPr>
      <w:sz w:val="23"/>
      <w:szCs w:val="23"/>
      <w:lang w:val="x-none" w:eastAsia="x-none"/>
    </w:rPr>
  </w:style>
  <w:style w:type="character" w:customStyle="1" w:styleId="0pt">
    <w:name w:val="Основной текст + Курсив;Интервал 0 pt"/>
    <w:rsid w:val="00CC7037"/>
    <w:rPr>
      <w:rFonts w:ascii="Times New Roman" w:eastAsia="Times New Roman" w:hAnsi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styleId="a4">
    <w:name w:val="List Paragraph"/>
    <w:basedOn w:val="a"/>
    <w:uiPriority w:val="34"/>
    <w:qFormat/>
    <w:rsid w:val="00CC7037"/>
    <w:pPr>
      <w:spacing w:line="360" w:lineRule="auto"/>
      <w:ind w:left="720"/>
      <w:contextualSpacing/>
    </w:pPr>
  </w:style>
  <w:style w:type="character" w:customStyle="1" w:styleId="a5">
    <w:name w:val="Основной текст Знак"/>
    <w:link w:val="a6"/>
    <w:rsid w:val="00CC7037"/>
    <w:rPr>
      <w:rFonts w:ascii="Times New Roman" w:hAnsi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CC7037"/>
    <w:pPr>
      <w:shd w:val="clear" w:color="auto" w:fill="FFFFFF"/>
      <w:spacing w:after="360" w:line="240" w:lineRule="atLeast"/>
      <w:ind w:hanging="340"/>
    </w:pPr>
    <w:rPr>
      <w:rFonts w:eastAsia="Calibri"/>
      <w:sz w:val="26"/>
      <w:szCs w:val="26"/>
      <w:lang w:val="x-none" w:eastAsia="x-none"/>
    </w:rPr>
  </w:style>
  <w:style w:type="character" w:customStyle="1" w:styleId="10">
    <w:name w:val="Основной текст Знак1"/>
    <w:basedOn w:val="a0"/>
    <w:link w:val="a6"/>
    <w:uiPriority w:val="99"/>
    <w:semiHidden/>
    <w:rsid w:val="00CC70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C05B8B"/>
    <w:rPr>
      <w:rFonts w:ascii="Times New Roman" w:eastAsia="Times New Roman" w:hAnsi="Times New Roman"/>
      <w:spacing w:val="10"/>
      <w:sz w:val="30"/>
      <w:szCs w:val="30"/>
      <w:shd w:val="clear" w:color="auto" w:fill="FFFFFF"/>
    </w:rPr>
  </w:style>
  <w:style w:type="character" w:customStyle="1" w:styleId="a7">
    <w:name w:val="Основной текст + Полужирный"/>
    <w:aliases w:val="Курсив,Основной текст + 6.5 pt,Интервал 0 pt16,Основной текст + 13.5 pt"/>
    <w:basedOn w:val="a3"/>
    <w:rsid w:val="00C05B8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8">
    <w:name w:val="Основной текст + Курсив"/>
    <w:basedOn w:val="a3"/>
    <w:rsid w:val="00C05B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C05B8B"/>
    <w:pPr>
      <w:shd w:val="clear" w:color="auto" w:fill="FFFFFF"/>
      <w:spacing w:after="420" w:line="0" w:lineRule="atLeast"/>
      <w:outlineLvl w:val="0"/>
    </w:pPr>
    <w:rPr>
      <w:spacing w:val="1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Домашний</cp:lastModifiedBy>
  <cp:revision>2</cp:revision>
  <dcterms:created xsi:type="dcterms:W3CDTF">2015-01-17T16:24:00Z</dcterms:created>
  <dcterms:modified xsi:type="dcterms:W3CDTF">2015-01-17T16:24:00Z</dcterms:modified>
</cp:coreProperties>
</file>